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t>PizolCare-Praxis AG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t>Von Burg Karin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t>Bahnhofpark 2a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t>7320 Sargans</w:t>
      </w:r>
      <w:bookmarkStart w:id="9" w:name="_GoBack"/>
      <w:bookmarkEnd w:id="9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DF5272">
        <w:rPr>
          <w:rFonts w:ascii="Arial" w:hAnsi="Arial" w:cs="Arial"/>
          <w:color w:val="auto"/>
          <w:sz w:val="18"/>
          <w:szCs w:val="18"/>
          <w:lang w:val="de-CH"/>
        </w:rPr>
      </w:r>
      <w:r w:rsidR="00DF5272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DF5272">
        <w:rPr>
          <w:rFonts w:ascii="Arial" w:hAnsi="Arial" w:cs="Arial"/>
          <w:sz w:val="18"/>
          <w:szCs w:val="18"/>
        </w:rPr>
      </w:r>
      <w:r w:rsidR="00DF527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5272">
        <w:rPr>
          <w:rFonts w:ascii="Arial" w:hAnsi="Arial" w:cs="Arial"/>
          <w:color w:val="auto"/>
          <w:sz w:val="18"/>
          <w:szCs w:val="18"/>
        </w:rPr>
      </w:r>
      <w:r w:rsidR="00DF527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</w:r>
      <w:r w:rsidR="00DF527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DF5272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141CBF53-B33B-4A9E-A8FD-F2F7A1A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6FCEC4E3</Template>
  <TotalTime>0</TotalTime>
  <Pages>1</Pages>
  <Words>331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Backoffice PizolCare Sargans</cp:lastModifiedBy>
  <cp:revision>2</cp:revision>
  <cp:lastPrinted>2015-07-29T09:46:00Z</cp:lastPrinted>
  <dcterms:created xsi:type="dcterms:W3CDTF">2018-01-23T15:20:00Z</dcterms:created>
  <dcterms:modified xsi:type="dcterms:W3CDTF">2018-01-23T15:20:00Z</dcterms:modified>
</cp:coreProperties>
</file>